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W w:w="9344" w:type="dxa"/>
        <w:tblLook w:val="04A0" w:firstRow="1" w:lastRow="0" w:firstColumn="1" w:lastColumn="0" w:noHBand="0" w:noVBand="1"/>
      </w:tblPr>
      <w:tblGrid>
        <w:gridCol w:w="4183"/>
        <w:gridCol w:w="5161"/>
      </w:tblGrid>
      <w:tr w:rsidR="006900FC" w:rsidTr="006900FC">
        <w:trPr>
          <w:trHeight w:val="230"/>
        </w:trPr>
        <w:tc>
          <w:tcPr>
            <w:tcW w:w="4183" w:type="dxa"/>
          </w:tcPr>
          <w:p w:rsidR="006900FC" w:rsidRDefault="006900FC"/>
        </w:tc>
        <w:tc>
          <w:tcPr>
            <w:tcW w:w="5161" w:type="dxa"/>
          </w:tcPr>
          <w:p w:rsidR="006900FC" w:rsidRPr="006900FC" w:rsidRDefault="006900FC">
            <w:pPr>
              <w:rPr>
                <w:b/>
              </w:rPr>
            </w:pPr>
            <w:r w:rsidRPr="006900FC">
              <w:rPr>
                <w:b/>
              </w:rPr>
              <w:t>Модуль памяти (оперативная память)</w:t>
            </w:r>
          </w:p>
        </w:tc>
      </w:tr>
      <w:tr w:rsidR="006900FC" w:rsidTr="006900FC">
        <w:trPr>
          <w:trHeight w:val="218"/>
        </w:trPr>
        <w:tc>
          <w:tcPr>
            <w:tcW w:w="4183" w:type="dxa"/>
          </w:tcPr>
          <w:p w:rsidR="006900FC" w:rsidRDefault="006900FC">
            <w:r w:rsidRPr="006900FC">
              <w:t xml:space="preserve">описание ошибки </w:t>
            </w:r>
            <w:proofErr w:type="spellStart"/>
            <w:r>
              <w:t>Mem</w:t>
            </w:r>
            <w:r w:rsidRPr="006900FC">
              <w:t>Test</w:t>
            </w:r>
            <w:proofErr w:type="spellEnd"/>
            <w:r w:rsidRPr="006900FC">
              <w:t xml:space="preserve"> (</w:t>
            </w:r>
            <w:r>
              <w:t>к</w:t>
            </w:r>
            <w:r w:rsidRPr="006900FC">
              <w:t>ак правило оно содержит количество ошибок в ча</w:t>
            </w:r>
            <w:r w:rsidRPr="006900FC">
              <w:t>с и адрес «битого» блока памяти</w:t>
            </w:r>
            <w:r w:rsidRPr="006900FC">
              <w:t>)</w:t>
            </w:r>
          </w:p>
        </w:tc>
        <w:tc>
          <w:tcPr>
            <w:tcW w:w="5161" w:type="dxa"/>
          </w:tcPr>
          <w:p w:rsidR="006900FC" w:rsidRDefault="006900FC"/>
        </w:tc>
      </w:tr>
    </w:tbl>
    <w:p w:rsidR="00800394" w:rsidRDefault="00800394"/>
    <w:p w:rsidR="006900FC" w:rsidRDefault="006900FC"/>
    <w:tbl>
      <w:tblPr>
        <w:tblStyle w:val="a3"/>
        <w:tblW w:w="9374" w:type="dxa"/>
        <w:tblLook w:val="04A0" w:firstRow="1" w:lastRow="0" w:firstColumn="1" w:lastColumn="0" w:noHBand="0" w:noVBand="1"/>
      </w:tblPr>
      <w:tblGrid>
        <w:gridCol w:w="4248"/>
        <w:gridCol w:w="5126"/>
      </w:tblGrid>
      <w:tr w:rsidR="006900FC" w:rsidTr="006900FC">
        <w:trPr>
          <w:trHeight w:val="314"/>
        </w:trPr>
        <w:tc>
          <w:tcPr>
            <w:tcW w:w="4248" w:type="dxa"/>
          </w:tcPr>
          <w:p w:rsidR="006900FC" w:rsidRDefault="006900FC">
            <w:pPr>
              <w:rPr>
                <w:u w:val="single"/>
              </w:rPr>
            </w:pPr>
          </w:p>
        </w:tc>
        <w:tc>
          <w:tcPr>
            <w:tcW w:w="5126" w:type="dxa"/>
          </w:tcPr>
          <w:p w:rsidR="006900FC" w:rsidRPr="006900FC" w:rsidRDefault="006900FC">
            <w:pPr>
              <w:rPr>
                <w:b/>
                <w:u w:val="single"/>
              </w:rPr>
            </w:pPr>
            <w:r w:rsidRPr="006900FC">
              <w:rPr>
                <w:b/>
              </w:rPr>
              <w:t>Твердотельный накопитель (SSD)</w:t>
            </w:r>
          </w:p>
        </w:tc>
      </w:tr>
      <w:tr w:rsidR="006900FC" w:rsidTr="006900FC">
        <w:trPr>
          <w:trHeight w:val="635"/>
        </w:trPr>
        <w:tc>
          <w:tcPr>
            <w:tcW w:w="4248" w:type="dxa"/>
          </w:tcPr>
          <w:p w:rsidR="006900FC" w:rsidRDefault="006900FC">
            <w:pPr>
              <w:rPr>
                <w:u w:val="single"/>
              </w:rPr>
            </w:pPr>
            <w:r>
              <w:t>О</w:t>
            </w:r>
            <w:r w:rsidRPr="006900FC">
              <w:t>писание неисправности SSD</w:t>
            </w:r>
          </w:p>
        </w:tc>
        <w:tc>
          <w:tcPr>
            <w:tcW w:w="5126" w:type="dxa"/>
          </w:tcPr>
          <w:p w:rsidR="006900FC" w:rsidRDefault="006900FC">
            <w:pPr>
              <w:rPr>
                <w:u w:val="single"/>
              </w:rPr>
            </w:pPr>
          </w:p>
        </w:tc>
      </w:tr>
    </w:tbl>
    <w:p w:rsidR="006900FC" w:rsidRPr="006900FC" w:rsidRDefault="006900FC">
      <w:pPr>
        <w:rPr>
          <w:u w:val="single"/>
        </w:rPr>
      </w:pPr>
      <w:bookmarkStart w:id="0" w:name="_GoBack"/>
      <w:bookmarkEnd w:id="0"/>
    </w:p>
    <w:sectPr w:rsidR="006900FC" w:rsidRPr="0069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4C0C"/>
    <w:rsid w:val="006900FC"/>
    <w:rsid w:val="00800394"/>
    <w:rsid w:val="00A24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568136"/>
  <w15:chartTrackingRefBased/>
  <w15:docId w15:val="{81D0ACA5-7473-4036-A402-E021DDDF5D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900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31</Words>
  <Characters>178</Characters>
  <Application>Microsoft Office Word</Application>
  <DocSecurity>0</DocSecurity>
  <Lines>1</Lines>
  <Paragraphs>1</Paragraphs>
  <ScaleCrop>false</ScaleCrop>
  <Company/>
  <LinksUpToDate>false</LinksUpToDate>
  <CharactersWithSpaces>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Kosyreva Yuliya</dc:creator>
  <cp:keywords/>
  <dc:description/>
  <cp:lastModifiedBy>Kosyreva Yuliya</cp:lastModifiedBy>
  <cp:revision>2</cp:revision>
  <dcterms:created xsi:type="dcterms:W3CDTF">2018-11-01T14:37:00Z</dcterms:created>
  <dcterms:modified xsi:type="dcterms:W3CDTF">2018-11-01T14:46:00Z</dcterms:modified>
</cp:coreProperties>
</file>